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0D4E1F19" w:rsidR="004E1A99" w:rsidRPr="001431D8" w:rsidRDefault="00F33D3D" w:rsidP="001431D8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1431D8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5B3647" w:rsidRPr="005B3647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91AB1FE" w14:textId="66BF4B72" w:rsidR="00F33D3D" w:rsidRPr="00B92F69" w:rsidRDefault="00F33D3D" w:rsidP="00DE54E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1431D8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1431D8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1431D8">
              <w:rPr>
                <w:rFonts w:ascii="Calibri" w:hAnsi="Calibri" w:cs="Calibri"/>
                <w:sz w:val="20"/>
                <w:szCs w:val="20"/>
              </w:rPr>
              <w:t>1.4.</w:t>
            </w:r>
            <w:r w:rsidR="001431D8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 </w:t>
            </w:r>
            <w:r w:rsidR="00214B79" w:rsidRPr="00214B79">
              <w:rPr>
                <w:rFonts w:ascii="Calibri" w:hAnsi="Calibri" w:cs="Calibri"/>
                <w:sz w:val="20"/>
                <w:szCs w:val="20"/>
              </w:rPr>
              <w:t xml:space="preserve">Развој туризма до </w:t>
            </w:r>
            <w:r w:rsidR="00DE54E6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до </w:t>
            </w:r>
            <w:r w:rsidR="00214B79" w:rsidRPr="00214B79">
              <w:rPr>
                <w:rFonts w:ascii="Calibri" w:hAnsi="Calibri" w:cs="Calibri"/>
                <w:sz w:val="20"/>
                <w:szCs w:val="20"/>
              </w:rPr>
              <w:t>202</w:t>
            </w:r>
            <w:r w:rsidR="00DE54E6">
              <w:rPr>
                <w:rFonts w:ascii="Calibri" w:hAnsi="Calibri" w:cs="Calibri"/>
                <w:sz w:val="20"/>
                <w:szCs w:val="20"/>
                <w:lang w:val="sr-Cyrl-CS"/>
              </w:rPr>
              <w:t>2</w:t>
            </w:r>
            <w:r w:rsidR="00214B79" w:rsidRPr="00214B79">
              <w:rPr>
                <w:rFonts w:ascii="Calibri" w:hAnsi="Calibri" w:cs="Calibri"/>
                <w:sz w:val="20"/>
                <w:szCs w:val="20"/>
              </w:rPr>
              <w:t>.</w:t>
            </w:r>
            <w:r w:rsidR="00DE54E6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 </w:t>
            </w:r>
            <w:r w:rsidR="00214B79" w:rsidRPr="00214B79">
              <w:rPr>
                <w:rFonts w:ascii="Calibri" w:hAnsi="Calibri" w:cs="Calibri"/>
                <w:sz w:val="20"/>
                <w:szCs w:val="20"/>
              </w:rPr>
              <w:t>године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6291C19E" w:rsidR="008C616E" w:rsidRPr="00CE0081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CE008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1.4.2  </w:t>
            </w:r>
            <w:r w:rsidR="001431D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Унапређење туристичке инфраструктуре</w:t>
            </w:r>
          </w:p>
          <w:p w14:paraId="71E05F60" w14:textId="2A328D31" w:rsidR="00F33D3D" w:rsidRPr="003B5290" w:rsidRDefault="008C616E" w:rsidP="005B3647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 w:rsidRPr="005B3647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5B3647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5B3647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F33D3D" w:rsidRPr="005B3647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5B3647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5B364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546D3A" w:rsidRPr="005B3647">
              <w:rPr>
                <w:color w:val="FFFFFF" w:themeColor="background1"/>
              </w:rPr>
              <w:t xml:space="preserve"> </w:t>
            </w:r>
            <w:r w:rsidR="005B3647" w:rsidRPr="005B364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>П.1.4.2.</w:t>
            </w:r>
            <w:r w:rsidR="005B3647" w:rsidRPr="005B364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RS" w:eastAsia="hr-HR"/>
              </w:rPr>
              <w:t>9</w:t>
            </w:r>
            <w:r w:rsidR="001431D8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CS" w:eastAsia="hr-HR"/>
              </w:rPr>
              <w:t xml:space="preserve">. </w:t>
            </w:r>
            <w:r w:rsidR="00493E8A" w:rsidRPr="005B364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>Изградња остале турис</w:t>
            </w:r>
            <w:r w:rsidR="003B5290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>тичке инфраструктуре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5048FC17" w14:textId="0E15F0DC" w:rsidR="003C0C41" w:rsidRPr="00D143A0" w:rsidRDefault="00632F52" w:rsidP="00546D3A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D143A0">
              <w:rPr>
                <w:rFonts w:ascii="Calibri" w:hAnsi="Calibri"/>
                <w:sz w:val="20"/>
                <w:szCs w:val="20"/>
                <w:lang w:val="sr-Cyrl-CS"/>
              </w:rPr>
              <w:t>На ријеци Врбас тренутно не постоји функционална туристичка инфраструктура за бављење рафтингом.</w:t>
            </w:r>
            <w:r w:rsidRPr="00D143A0">
              <w:rPr>
                <w:sz w:val="20"/>
                <w:szCs w:val="20"/>
              </w:rPr>
              <w:t xml:space="preserve"> </w:t>
            </w:r>
            <w:r w:rsidRPr="00D143A0">
              <w:rPr>
                <w:rFonts w:ascii="Calibri" w:hAnsi="Calibri"/>
                <w:sz w:val="20"/>
                <w:szCs w:val="20"/>
                <w:lang w:val="sr-Cyrl-CS"/>
              </w:rPr>
              <w:t>Постојећа инфраструктура је потпуно уништена на слалом-стази (осим расвјете) у поплавама 2014. године.</w:t>
            </w:r>
            <w:r w:rsidR="003C0C41" w:rsidRPr="00D143A0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Pr="00D143A0">
              <w:rPr>
                <w:rFonts w:ascii="Calibri" w:hAnsi="Calibri"/>
                <w:sz w:val="20"/>
                <w:szCs w:val="20"/>
                <w:lang w:val="sr-Cyrl-CS"/>
              </w:rPr>
              <w:t>Потребно је омогућити обнављање постојеће инфраструктуре на слалом-стази у кањону Тијесно, спринт стаза на локацији Бијели Бук као и силазе и прилазе од Крупе на Врбасу до Карановца. односно силази и прилази ка ријеци те пристаништа.</w:t>
            </w:r>
            <w:r w:rsidR="003C0C41" w:rsidRPr="00D143A0">
              <w:rPr>
                <w:sz w:val="20"/>
                <w:szCs w:val="20"/>
              </w:rPr>
              <w:t xml:space="preserve"> </w:t>
            </w:r>
          </w:p>
          <w:p w14:paraId="20C46086" w14:textId="0972FF55" w:rsidR="00F33D3D" w:rsidRPr="003C0C41" w:rsidRDefault="003C0C41" w:rsidP="003C0C41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D143A0">
              <w:rPr>
                <w:rFonts w:ascii="Calibri" w:hAnsi="Calibri"/>
                <w:sz w:val="20"/>
                <w:szCs w:val="20"/>
                <w:lang w:val="sr-Cyrl-CS"/>
              </w:rPr>
              <w:t>Допринос развоју спортско-туристичко</w:t>
            </w:r>
            <w:r w:rsidR="00D143A0" w:rsidRPr="00D143A0">
              <w:rPr>
                <w:rFonts w:ascii="Calibri" w:hAnsi="Calibri"/>
                <w:sz w:val="20"/>
                <w:szCs w:val="20"/>
                <w:lang w:val="sr-Cyrl-CS"/>
              </w:rPr>
              <w:t>г пењања</w:t>
            </w:r>
            <w:r w:rsidRPr="00D143A0">
              <w:rPr>
                <w:rFonts w:ascii="Calibri" w:hAnsi="Calibri"/>
                <w:sz w:val="20"/>
                <w:szCs w:val="20"/>
                <w:lang w:val="sr-Cyrl-CS"/>
              </w:rPr>
              <w:t xml:space="preserve"> дала је организација Drill &amp; Chill Climbing and Highlining фестивала, окупљајући велики број учесника а сам фестивал је  значајно промовисао и кањон Тијесно као авантуристичку дестинацију које су пренијеле велике медијске куће укључујући и National geographic. </w:t>
            </w:r>
            <w:r w:rsidR="00632F52" w:rsidRPr="00D143A0">
              <w:rPr>
                <w:rFonts w:ascii="Calibri" w:hAnsi="Calibri"/>
                <w:sz w:val="20"/>
                <w:szCs w:val="20"/>
              </w:rPr>
              <w:t>Бања Лука располаже великим потенцијалом за развој осталих вертикалних атракција. У складу са наведеним, потребно је</w:t>
            </w:r>
            <w:r w:rsidRPr="00D143A0">
              <w:rPr>
                <w:rFonts w:ascii="Calibri" w:hAnsi="Calibri"/>
                <w:sz w:val="20"/>
                <w:szCs w:val="20"/>
                <w:lang w:val="sr-Cyrl-CS"/>
              </w:rPr>
              <w:t xml:space="preserve"> израдити </w:t>
            </w:r>
            <w:r w:rsidRPr="00D143A0">
              <w:rPr>
                <w:rFonts w:ascii="Calibri" w:hAnsi="Calibri"/>
                <w:sz w:val="20"/>
                <w:szCs w:val="20"/>
                <w:lang w:val="sr-Latn-CS"/>
              </w:rPr>
              <w:t>Zipline</w:t>
            </w:r>
            <w:r w:rsidRPr="00D143A0">
              <w:rPr>
                <w:rFonts w:ascii="Calibri" w:hAnsi="Calibri"/>
                <w:sz w:val="20"/>
                <w:szCs w:val="20"/>
                <w:lang w:val="sr-Cyrl-CS"/>
              </w:rPr>
              <w:t xml:space="preserve"> преко Кањона Тијесно</w:t>
            </w:r>
            <w:r w:rsidRPr="00D143A0">
              <w:rPr>
                <w:rFonts w:ascii="Calibri" w:hAnsi="Calibri"/>
                <w:sz w:val="20"/>
                <w:szCs w:val="20"/>
                <w:lang w:val="sr-Latn-CS"/>
              </w:rPr>
              <w:t xml:space="preserve">, </w:t>
            </w:r>
            <w:r w:rsidRPr="00D143A0">
              <w:rPr>
                <w:rFonts w:ascii="Calibri" w:hAnsi="Calibri"/>
                <w:sz w:val="20"/>
                <w:szCs w:val="20"/>
                <w:lang w:val="sr-Cyrl-CS"/>
              </w:rPr>
              <w:t xml:space="preserve">уредити писту за </w:t>
            </w:r>
            <w:r w:rsidRPr="00D143A0">
              <w:rPr>
                <w:rFonts w:ascii="Calibri" w:hAnsi="Calibri"/>
                <w:sz w:val="20"/>
                <w:szCs w:val="20"/>
                <w:lang w:val="sr-Latn-CS"/>
              </w:rPr>
              <w:t>a</w:t>
            </w:r>
            <w:r w:rsidRPr="00D143A0">
              <w:rPr>
                <w:rFonts w:ascii="Calibri" w:hAnsi="Calibri"/>
                <w:sz w:val="20"/>
                <w:szCs w:val="20"/>
                <w:lang w:val="sr-Cyrl-CS"/>
              </w:rPr>
              <w:t>дреналинско спуштање низ уже са погледом на кањон</w:t>
            </w:r>
            <w:r w:rsidRPr="00D143A0">
              <w:rPr>
                <w:rFonts w:ascii="Calibri" w:hAnsi="Calibri"/>
                <w:sz w:val="20"/>
                <w:szCs w:val="20"/>
                <w:lang w:val="sr-Latn-CS"/>
              </w:rPr>
              <w:t>,</w:t>
            </w:r>
            <w:r w:rsidRPr="00D143A0">
              <w:rPr>
                <w:rFonts w:ascii="Calibri" w:hAnsi="Calibri"/>
                <w:sz w:val="20"/>
                <w:szCs w:val="20"/>
                <w:lang w:val="sr-Cyrl-CS"/>
              </w:rPr>
              <w:t xml:space="preserve"> уредити нове пењачке смјерове и приступне стазе.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7B96D644" w14:textId="77777777" w:rsidR="00632F52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4F0E80E9" w14:textId="2EC5AC57" w:rsidR="00214B79" w:rsidRPr="001431D8" w:rsidRDefault="00632F52" w:rsidP="001431D8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1431D8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Ј</w:t>
            </w:r>
            <w:r w:rsidR="00214B79" w:rsidRPr="001431D8">
              <w:rPr>
                <w:rFonts w:ascii="Calibri" w:hAnsi="Calibri"/>
                <w:iCs/>
                <w:sz w:val="20"/>
                <w:szCs w:val="20"/>
                <w:lang w:val="sr-Cyrl-CS"/>
              </w:rPr>
              <w:t>ачање туристичке понуде града Бања Лука с циљем развоја туризма као привредне гране</w:t>
            </w:r>
          </w:p>
          <w:p w14:paraId="323C3CCB" w14:textId="48664D3E" w:rsidR="00F33D3D" w:rsidRPr="001431D8" w:rsidRDefault="00810D5A" w:rsidP="001431D8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1431D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Ств</w:t>
            </w:r>
            <w:r w:rsidRPr="001431D8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o</w:t>
            </w:r>
            <w:r w:rsidRPr="001431D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рити препознатљивост на туристичком тржишту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29042FAB" w:rsidR="00F33D3D" w:rsidRPr="001431D8" w:rsidRDefault="00810D5A" w:rsidP="001431D8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1431D8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 xml:space="preserve">Туристи и грађани 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55C9C574" w14:textId="77777777" w:rsidR="00214B79" w:rsidRPr="001431D8" w:rsidRDefault="00214B79" w:rsidP="001431D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1431D8">
              <w:rPr>
                <w:rFonts w:ascii="Calibri" w:hAnsi="Calibri"/>
                <w:sz w:val="20"/>
                <w:szCs w:val="20"/>
                <w:lang w:val="sr-Cyrl-CS"/>
              </w:rPr>
              <w:t>Повећан број туриста</w:t>
            </w:r>
          </w:p>
          <w:p w14:paraId="38A8D406" w14:textId="47AF725D" w:rsidR="00214B79" w:rsidRPr="00214B79" w:rsidRDefault="00214B79" w:rsidP="00214B79">
            <w:pPr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14B79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</w:p>
          <w:p w14:paraId="4B87DA8A" w14:textId="0F9B18DE" w:rsidR="00F33D3D" w:rsidRPr="0017671D" w:rsidRDefault="00F33D3D" w:rsidP="0017671D">
            <w:pPr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5101" w:type="dxa"/>
          </w:tcPr>
          <w:p w14:paraId="1CCCF8D4" w14:textId="77777777" w:rsidR="00546D3A" w:rsidRDefault="00F33D3D" w:rsidP="00546D3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095C58C7" w14:textId="2DD6C518" w:rsidR="00546D3A" w:rsidRPr="001431D8" w:rsidRDefault="00546D3A" w:rsidP="001431D8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1431D8">
              <w:rPr>
                <w:rFonts w:ascii="Calibri" w:hAnsi="Calibri"/>
                <w:iCs/>
                <w:sz w:val="20"/>
                <w:szCs w:val="20"/>
              </w:rPr>
              <w:t xml:space="preserve">Повећан број </w:t>
            </w:r>
            <w:r w:rsidRPr="001431D8">
              <w:rPr>
                <w:rFonts w:ascii="Calibri" w:hAnsi="Calibri"/>
                <w:iCs/>
                <w:sz w:val="20"/>
                <w:szCs w:val="20"/>
                <w:lang w:val="sr-Cyrl-CS"/>
              </w:rPr>
              <w:t xml:space="preserve">туриста који </w:t>
            </w:r>
            <w:r w:rsidR="0017671D" w:rsidRPr="001431D8">
              <w:rPr>
                <w:rFonts w:ascii="Calibri" w:hAnsi="Calibri"/>
                <w:iCs/>
                <w:sz w:val="20"/>
                <w:szCs w:val="20"/>
                <w:lang w:val="sr-Cyrl-CS"/>
              </w:rPr>
              <w:t xml:space="preserve">користе услуге </w:t>
            </w:r>
            <w:r w:rsidR="003C0C41" w:rsidRPr="001431D8">
              <w:rPr>
                <w:rFonts w:ascii="Calibri" w:hAnsi="Calibri"/>
                <w:iCs/>
                <w:sz w:val="20"/>
                <w:szCs w:val="20"/>
                <w:lang w:val="sr-Cyrl-CS"/>
              </w:rPr>
              <w:t>рафтинга и пењања</w:t>
            </w:r>
          </w:p>
          <w:p w14:paraId="32A13920" w14:textId="36C692D3" w:rsidR="00F33D3D" w:rsidRPr="001431D8" w:rsidRDefault="00546D3A" w:rsidP="001431D8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1431D8">
              <w:rPr>
                <w:rFonts w:ascii="Calibri" w:hAnsi="Calibri"/>
                <w:iCs/>
                <w:sz w:val="20"/>
                <w:szCs w:val="20"/>
              </w:rPr>
              <w:t>Повећа</w:t>
            </w:r>
            <w:r w:rsidRPr="001431D8">
              <w:rPr>
                <w:rFonts w:ascii="Calibri" w:hAnsi="Calibri"/>
                <w:iCs/>
                <w:sz w:val="20"/>
                <w:szCs w:val="20"/>
                <w:lang w:val="sr-Cyrl-CS"/>
              </w:rPr>
              <w:t>н</w:t>
            </w:r>
            <w:r w:rsidRPr="001431D8">
              <w:rPr>
                <w:rFonts w:ascii="Calibri" w:hAnsi="Calibri"/>
                <w:iCs/>
                <w:sz w:val="20"/>
                <w:szCs w:val="20"/>
              </w:rPr>
              <w:t xml:space="preserve"> годишњих прихода</w:t>
            </w:r>
            <w:r w:rsidRPr="001431D8">
              <w:rPr>
                <w:rFonts w:ascii="Calibri" w:hAnsi="Calibri"/>
                <w:iCs/>
                <w:sz w:val="20"/>
                <w:szCs w:val="20"/>
                <w:lang w:val="sr-Cyrl-CS"/>
              </w:rPr>
              <w:t xml:space="preserve"> од боравишне таксе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59813B39" w14:textId="1E1D0E44" w:rsidR="00845952" w:rsidRPr="00845952" w:rsidRDefault="00845952" w:rsidP="00845952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Припрема пројектно-техничке документације</w:t>
            </w:r>
            <w:bookmarkStart w:id="0" w:name="_GoBack"/>
            <w:bookmarkEnd w:id="0"/>
          </w:p>
          <w:p w14:paraId="52D7E46A" w14:textId="4AA50D52" w:rsidR="001431D8" w:rsidRPr="001431D8" w:rsidRDefault="001431D8" w:rsidP="001431D8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iCs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Р</w:t>
            </w:r>
            <w:r w:rsidRPr="001431D8">
              <w:rPr>
                <w:rFonts w:ascii="Calibri" w:hAnsi="Calibri"/>
                <w:iCs/>
                <w:sz w:val="20"/>
                <w:szCs w:val="20"/>
              </w:rPr>
              <w:t>еконстру</w:t>
            </w: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 xml:space="preserve">кција </w:t>
            </w:r>
            <w:r w:rsidRPr="001431D8">
              <w:rPr>
                <w:rFonts w:ascii="Calibri" w:hAnsi="Calibri"/>
                <w:iCs/>
                <w:sz w:val="20"/>
                <w:szCs w:val="20"/>
              </w:rPr>
              <w:t>рафтинг слалом стаза у кањону Тијесно и изгра</w:t>
            </w: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 xml:space="preserve">дња </w:t>
            </w:r>
            <w:r w:rsidRPr="001431D8">
              <w:rPr>
                <w:rFonts w:ascii="Calibri" w:hAnsi="Calibri"/>
                <w:iCs/>
                <w:sz w:val="20"/>
                <w:szCs w:val="20"/>
              </w:rPr>
              <w:t>минимално два додатна приступна прилаза ријеци Врбас у функцији рафтинга.</w:t>
            </w:r>
          </w:p>
          <w:p w14:paraId="3F62A507" w14:textId="384365EB" w:rsidR="001431D8" w:rsidRPr="001431D8" w:rsidRDefault="001431D8" w:rsidP="001431D8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iCs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И</w:t>
            </w:r>
            <w:r>
              <w:rPr>
                <w:rFonts w:ascii="Calibri" w:hAnsi="Calibri"/>
                <w:iCs/>
                <w:sz w:val="20"/>
                <w:szCs w:val="20"/>
              </w:rPr>
              <w:t>з</w:t>
            </w: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градња</w:t>
            </w:r>
            <w:r w:rsidRPr="001431D8">
              <w:rPr>
                <w:rFonts w:ascii="Calibri" w:hAnsi="Calibri"/>
                <w:iCs/>
                <w:sz w:val="20"/>
                <w:szCs w:val="20"/>
              </w:rPr>
              <w:t xml:space="preserve"> Zipline преко Кањона Тијесно у дужини од око 600 м, </w:t>
            </w:r>
          </w:p>
          <w:p w14:paraId="4661D44F" w14:textId="567E0FB9" w:rsidR="001431D8" w:rsidRPr="001431D8" w:rsidRDefault="001431D8" w:rsidP="001431D8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iCs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Уређење</w:t>
            </w:r>
            <w:r w:rsidRPr="001431D8">
              <w:rPr>
                <w:rFonts w:ascii="Calibri" w:hAnsi="Calibri"/>
                <w:iCs/>
                <w:sz w:val="20"/>
                <w:szCs w:val="20"/>
              </w:rPr>
              <w:t xml:space="preserve"> пист</w:t>
            </w: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е</w:t>
            </w:r>
            <w:r w:rsidRPr="001431D8">
              <w:rPr>
                <w:rFonts w:ascii="Calibri" w:hAnsi="Calibri"/>
                <w:iCs/>
                <w:sz w:val="20"/>
                <w:szCs w:val="20"/>
              </w:rPr>
              <w:t xml:space="preserve"> за адреналинско спуштање низ уже (око 100 м висине) са погледом на кањон Тијесно.</w:t>
            </w:r>
          </w:p>
          <w:p w14:paraId="76A97F96" w14:textId="2B263AF6" w:rsidR="00F33D3D" w:rsidRPr="001431D8" w:rsidRDefault="001431D8" w:rsidP="001431D8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Уређење</w:t>
            </w:r>
            <w:r w:rsidRPr="001431D8">
              <w:rPr>
                <w:rFonts w:ascii="Calibri" w:hAnsi="Calibri"/>
                <w:iCs/>
                <w:sz w:val="20"/>
                <w:szCs w:val="20"/>
              </w:rPr>
              <w:t xml:space="preserve"> 100 нових пењачких смјерова и 5000 метара приступних стаза.).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1FF55633" w:rsidR="00F33D3D" w:rsidRPr="00B92F69" w:rsidRDefault="001431D8" w:rsidP="00DE54E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546D3A" w:rsidRPr="00546D3A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 w:rsidR="004227AE">
              <w:rPr>
                <w:rFonts w:ascii="Calibri" w:hAnsi="Calibri"/>
                <w:sz w:val="20"/>
                <w:szCs w:val="20"/>
                <w:lang w:val="sr-Cyrl-RS"/>
              </w:rPr>
              <w:t>19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DE54E6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546D3A" w:rsidRPr="00546D3A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DE54E6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546D3A" w:rsidRPr="00546D3A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1431D8">
        <w:trPr>
          <w:trHeight w:val="699"/>
        </w:trPr>
        <w:tc>
          <w:tcPr>
            <w:tcW w:w="4788" w:type="dxa"/>
            <w:shd w:val="clear" w:color="auto" w:fill="auto"/>
          </w:tcPr>
          <w:p w14:paraId="004C35DA" w14:textId="42F09192" w:rsidR="00EB1C5B" w:rsidRPr="001431D8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1431D8"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1431D8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07D1ACDB" w:rsidR="00EB1C5B" w:rsidRPr="001431D8" w:rsidRDefault="001431D8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120.000,00</w:t>
            </w:r>
          </w:p>
          <w:p w14:paraId="40F3D681" w14:textId="77777777" w:rsidR="00EB1C5B" w:rsidRPr="001431D8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1431D8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8378C6A" w14:textId="1C214382" w:rsidR="00EB1C5B" w:rsidRPr="001431D8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431D8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2019:</w:t>
            </w:r>
            <w:r w:rsidR="001431D8" w:rsidRPr="001431D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1431D8">
              <w:rPr>
                <w:rFonts w:ascii="Calibri" w:hAnsi="Calibri"/>
                <w:sz w:val="20"/>
                <w:szCs w:val="20"/>
                <w:lang w:val="sr-Cyrl-RS"/>
              </w:rPr>
              <w:t>30.000</w:t>
            </w:r>
            <w:r w:rsidR="001431D8" w:rsidRPr="001431D8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           2021:</w:t>
            </w:r>
            <w:r w:rsidR="001431D8">
              <w:rPr>
                <w:rFonts w:ascii="Calibri" w:hAnsi="Calibri"/>
                <w:sz w:val="20"/>
                <w:szCs w:val="20"/>
                <w:lang w:val="sr-Cyrl-RS"/>
              </w:rPr>
              <w:t>30.000</w:t>
            </w:r>
          </w:p>
          <w:p w14:paraId="7E1CE9F5" w14:textId="620F9038" w:rsidR="00F33D3D" w:rsidRPr="001431D8" w:rsidRDefault="00EB1C5B" w:rsidP="001431D8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431D8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1431D8" w:rsidRPr="001431D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1431D8">
              <w:rPr>
                <w:rFonts w:ascii="Calibri" w:hAnsi="Calibri"/>
                <w:sz w:val="20"/>
                <w:szCs w:val="20"/>
                <w:lang w:val="sr-Cyrl-RS"/>
              </w:rPr>
              <w:t>30.000</w:t>
            </w:r>
            <w:r w:rsidR="001431D8" w:rsidRPr="001431D8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           2022:</w:t>
            </w:r>
            <w:r w:rsidR="001431D8">
              <w:rPr>
                <w:rFonts w:ascii="Calibri" w:hAnsi="Calibri"/>
                <w:sz w:val="20"/>
                <w:szCs w:val="20"/>
                <w:lang w:val="sr-Cyrl-RS"/>
              </w:rPr>
              <w:t>30.000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1431D8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1431D8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Извори финансирања (износ у процентима):</w:t>
            </w:r>
          </w:p>
          <w:p w14:paraId="2BB4EBF3" w14:textId="229B19CF" w:rsidR="00EB1C5B" w:rsidRPr="001431D8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431D8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546D3A" w:rsidRPr="001431D8">
              <w:rPr>
                <w:rFonts w:ascii="Calibri" w:hAnsi="Calibri"/>
                <w:sz w:val="20"/>
                <w:szCs w:val="20"/>
                <w:lang w:val="sr-Latn-CS"/>
              </w:rPr>
              <w:t xml:space="preserve"> </w:t>
            </w:r>
            <w:r w:rsidR="001431D8">
              <w:rPr>
                <w:rFonts w:ascii="Calibri" w:hAnsi="Calibri"/>
                <w:sz w:val="20"/>
                <w:szCs w:val="20"/>
                <w:lang w:val="sr-Cyrl-CS"/>
              </w:rPr>
              <w:t>100</w:t>
            </w:r>
            <w:r w:rsidR="0017455E" w:rsidRPr="001431D8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2E7DECF6" w:rsidR="00EB1C5B" w:rsidRPr="001431D8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431D8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</w:t>
            </w:r>
            <w:r w:rsidR="0017455E" w:rsidRPr="001431D8">
              <w:rPr>
                <w:rFonts w:ascii="Calibri" w:hAnsi="Calibri"/>
                <w:sz w:val="20"/>
                <w:szCs w:val="20"/>
                <w:lang w:val="sr-Cyrl-RS"/>
              </w:rPr>
              <w:t>______%</w:t>
            </w:r>
          </w:p>
          <w:p w14:paraId="4EAE9641" w14:textId="736076FE" w:rsidR="004E1A99" w:rsidRPr="001431D8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431D8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В) Приватни капитал (сарадња са приватним    партнером):</w:t>
            </w:r>
            <w:r w:rsidR="001431D8" w:rsidRPr="001431D8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 w:rsidRPr="001431D8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214B7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214B7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214B7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1431D8" w:rsidRDefault="00EB1C5B" w:rsidP="00214B79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1431D8">
              <w:rPr>
                <w:rFonts w:ascii="Calibri" w:hAnsi="Calibri"/>
                <w:b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10624381" w:rsidR="00EB1C5B" w:rsidRPr="002E081E" w:rsidRDefault="00EB1C5B" w:rsidP="00214B79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Д) друго (навести)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0107B196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Latn-C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3201862A" w14:textId="77777777" w:rsidR="00214B79" w:rsidRPr="001431D8" w:rsidRDefault="00214B79" w:rsidP="001431D8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1431D8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Недостатак новчаних средстава</w:t>
            </w:r>
          </w:p>
          <w:p w14:paraId="1411ACF4" w14:textId="11D7F82F" w:rsidR="00546D3A" w:rsidRPr="00546D3A" w:rsidRDefault="00546D3A" w:rsidP="00214B79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Latn-CS"/>
              </w:rPr>
            </w:pP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99F60A0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5115DF64" w14:textId="31BAAE55" w:rsidR="00546D3A" w:rsidRPr="00A7126E" w:rsidRDefault="00546D3A" w:rsidP="00546D3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Туристичка организација града Бања Лука</w:t>
            </w:r>
            <w:r w:rsidR="001431D8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, цивилни сектор</w:t>
            </w:r>
          </w:p>
          <w:p w14:paraId="47540EE1" w14:textId="22B533E4" w:rsidR="00546D3A" w:rsidRDefault="00546D3A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4A666E64" w14:textId="11E114BE" w:rsidR="00546D3A" w:rsidRPr="001431D8" w:rsidRDefault="00EB1C5B" w:rsidP="001431D8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32A49323" w14:textId="156DD615" w:rsidR="00EB1C5B" w:rsidRPr="00546D3A" w:rsidRDefault="001431D8" w:rsidP="00546D3A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Одјељење за културу, туризам и социјалну политику, одјељење за комуналне послове/Одјељење за </w:t>
            </w:r>
            <w:r>
              <w:t xml:space="preserve"> </w:t>
            </w:r>
            <w:r w:rsidRPr="001431D8">
              <w:rPr>
                <w:rFonts w:ascii="Calibri" w:hAnsi="Calibri"/>
                <w:sz w:val="20"/>
                <w:szCs w:val="20"/>
                <w:lang w:val="sr-Cyrl-RS"/>
              </w:rPr>
              <w:t>културу, туризам и социјалну политику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A80CCB"/>
    <w:multiLevelType w:val="hybridMultilevel"/>
    <w:tmpl w:val="FC144F8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838BF"/>
    <w:multiLevelType w:val="hybridMultilevel"/>
    <w:tmpl w:val="76F8913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383C08"/>
    <w:multiLevelType w:val="hybridMultilevel"/>
    <w:tmpl w:val="D59C66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131298"/>
    <w:multiLevelType w:val="hybridMultilevel"/>
    <w:tmpl w:val="FEA462E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C456E6"/>
    <w:multiLevelType w:val="hybridMultilevel"/>
    <w:tmpl w:val="F1E6866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5A24E5"/>
    <w:multiLevelType w:val="hybridMultilevel"/>
    <w:tmpl w:val="3F8C5B6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9"/>
  </w:num>
  <w:num w:numId="12">
    <w:abstractNumId w:val="2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211E9"/>
    <w:rsid w:val="001431D8"/>
    <w:rsid w:val="0017455E"/>
    <w:rsid w:val="0017671D"/>
    <w:rsid w:val="00210281"/>
    <w:rsid w:val="00214B79"/>
    <w:rsid w:val="002E081E"/>
    <w:rsid w:val="003B5290"/>
    <w:rsid w:val="003C0C41"/>
    <w:rsid w:val="004227AE"/>
    <w:rsid w:val="00493E8A"/>
    <w:rsid w:val="004E1A99"/>
    <w:rsid w:val="00546D3A"/>
    <w:rsid w:val="005B3647"/>
    <w:rsid w:val="0060086A"/>
    <w:rsid w:val="00632F52"/>
    <w:rsid w:val="006B359A"/>
    <w:rsid w:val="00810D5A"/>
    <w:rsid w:val="00845952"/>
    <w:rsid w:val="008C616E"/>
    <w:rsid w:val="00B257EE"/>
    <w:rsid w:val="00B92F69"/>
    <w:rsid w:val="00BD0805"/>
    <w:rsid w:val="00CE0081"/>
    <w:rsid w:val="00D143A0"/>
    <w:rsid w:val="00DE54E6"/>
    <w:rsid w:val="00E06CBA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31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52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290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31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52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290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15</cp:revision>
  <cp:lastPrinted>2018-09-16T13:16:00Z</cp:lastPrinted>
  <dcterms:created xsi:type="dcterms:W3CDTF">2018-07-27T09:57:00Z</dcterms:created>
  <dcterms:modified xsi:type="dcterms:W3CDTF">2018-10-04T12:26:00Z</dcterms:modified>
</cp:coreProperties>
</file>